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F9C61" w14:textId="77777777" w:rsidR="00AC7202" w:rsidRPr="00AC7202" w:rsidRDefault="00AC7202" w:rsidP="00AC7202">
      <w:pPr>
        <w:shd w:val="clear" w:color="auto" w:fill="FFFFFF"/>
        <w:spacing w:after="0" w:line="240" w:lineRule="auto"/>
        <w:jc w:val="center"/>
        <w:textAlignment w:val="baseline"/>
        <w:rPr>
          <w:rFonts w:ascii="Arial" w:eastAsia="Times New Roman" w:hAnsi="Arial" w:cs="Arial"/>
          <w:b/>
          <w:bCs/>
          <w:color w:val="333333"/>
          <w:spacing w:val="-3"/>
          <w:sz w:val="26"/>
          <w:szCs w:val="26"/>
          <w:bdr w:val="none" w:sz="0" w:space="0" w:color="auto" w:frame="1"/>
        </w:rPr>
      </w:pPr>
      <w:r w:rsidRPr="00AC7202">
        <w:rPr>
          <w:rFonts w:ascii="Arial" w:eastAsia="Times New Roman" w:hAnsi="Arial" w:cs="Arial"/>
          <w:b/>
          <w:bCs/>
          <w:color w:val="333333"/>
          <w:spacing w:val="-3"/>
          <w:sz w:val="26"/>
          <w:szCs w:val="26"/>
          <w:bdr w:val="none" w:sz="0" w:space="0" w:color="auto" w:frame="1"/>
        </w:rPr>
        <w:t xml:space="preserve">NOTIFICATION TO THE PUBLIC OF RIGHTS UNDER </w:t>
      </w:r>
    </w:p>
    <w:p w14:paraId="3ABF1080" w14:textId="77777777" w:rsidR="00AC7202" w:rsidRPr="00AC7202" w:rsidRDefault="00AC7202" w:rsidP="00AC7202">
      <w:pPr>
        <w:shd w:val="clear" w:color="auto" w:fill="FFFFFF"/>
        <w:spacing w:after="0" w:line="240" w:lineRule="auto"/>
        <w:jc w:val="center"/>
        <w:textAlignment w:val="baseline"/>
        <w:rPr>
          <w:rFonts w:ascii="Arial" w:eastAsia="Times New Roman" w:hAnsi="Arial" w:cs="Arial"/>
          <w:color w:val="333333"/>
          <w:spacing w:val="-3"/>
          <w:sz w:val="40"/>
          <w:szCs w:val="26"/>
        </w:rPr>
      </w:pPr>
      <w:bookmarkStart w:id="0" w:name="_GoBack"/>
      <w:bookmarkEnd w:id="0"/>
      <w:r w:rsidRPr="00AC7202">
        <w:rPr>
          <w:rFonts w:ascii="Arial" w:eastAsia="Times New Roman" w:hAnsi="Arial" w:cs="Arial"/>
          <w:b/>
          <w:bCs/>
          <w:color w:val="333333"/>
          <w:spacing w:val="-3"/>
          <w:sz w:val="34"/>
          <w:szCs w:val="26"/>
          <w:bdr w:val="none" w:sz="0" w:space="0" w:color="auto" w:frame="1"/>
        </w:rPr>
        <w:t>TITLE VI OF THE CIVIL RIGHTS ACT</w:t>
      </w:r>
    </w:p>
    <w:p w14:paraId="4EE8E17B" w14:textId="77777777" w:rsidR="00AC7202" w:rsidRPr="00AC7202" w:rsidRDefault="00AC7202" w:rsidP="00AC7202">
      <w:pPr>
        <w:shd w:val="clear" w:color="auto" w:fill="FFFFFF"/>
        <w:spacing w:after="300" w:line="240" w:lineRule="auto"/>
        <w:textAlignment w:val="baseline"/>
        <w:rPr>
          <w:rFonts w:ascii="Arial" w:eastAsia="Times New Roman" w:hAnsi="Arial" w:cs="Arial"/>
          <w:color w:val="333333"/>
          <w:spacing w:val="-3"/>
          <w:sz w:val="26"/>
          <w:szCs w:val="26"/>
        </w:rPr>
      </w:pPr>
    </w:p>
    <w:p w14:paraId="571F0380" w14:textId="77777777" w:rsidR="00AC7202" w:rsidRPr="00AC7202" w:rsidRDefault="00AC7202" w:rsidP="00AC7202">
      <w:pPr>
        <w:shd w:val="clear" w:color="auto" w:fill="FFFFFF"/>
        <w:spacing w:after="300" w:line="240" w:lineRule="auto"/>
        <w:jc w:val="both"/>
        <w:textAlignment w:val="baseline"/>
        <w:rPr>
          <w:rFonts w:ascii="Arial" w:eastAsia="Times New Roman" w:hAnsi="Arial" w:cs="Arial"/>
          <w:color w:val="333333"/>
          <w:spacing w:val="-3"/>
          <w:sz w:val="26"/>
          <w:szCs w:val="26"/>
        </w:rPr>
      </w:pPr>
      <w:r w:rsidRPr="00AC7202">
        <w:rPr>
          <w:rFonts w:ascii="Arial" w:eastAsia="Times New Roman" w:hAnsi="Arial" w:cs="Arial"/>
          <w:color w:val="333333"/>
          <w:spacing w:val="-3"/>
          <w:sz w:val="26"/>
          <w:szCs w:val="26"/>
        </w:rPr>
        <w:t>The Metropolitan Atlanta Rapid Transit Authority (MARTA) operates its programs and services without regard to race, color or national origin in accordance with Title VI of the Civil Rights Act of 1964.  Individuals who need a language translator or written documents, in a language other than English, can call MARTA’s Customer Service Office at 404-848-5000 or contact MARTA’s Office of Diversity and Inclusion at 2424 Piedmont Road N. E., Atlanta, GA 30324.</w:t>
      </w:r>
    </w:p>
    <w:p w14:paraId="5BD61AD8" w14:textId="77777777" w:rsidR="00AC7202" w:rsidRPr="00AC7202" w:rsidRDefault="00AC7202" w:rsidP="00AC7202">
      <w:pPr>
        <w:shd w:val="clear" w:color="auto" w:fill="FFFFFF"/>
        <w:spacing w:after="0" w:line="240" w:lineRule="auto"/>
        <w:jc w:val="both"/>
        <w:textAlignment w:val="baseline"/>
        <w:rPr>
          <w:rFonts w:ascii="Arial" w:eastAsia="Times New Roman" w:hAnsi="Arial" w:cs="Arial"/>
          <w:color w:val="333333"/>
          <w:spacing w:val="-3"/>
          <w:sz w:val="26"/>
          <w:szCs w:val="26"/>
        </w:rPr>
      </w:pPr>
      <w:r w:rsidRPr="00AC7202">
        <w:rPr>
          <w:rFonts w:ascii="Arial" w:eastAsia="Times New Roman" w:hAnsi="Arial" w:cs="Arial"/>
          <w:color w:val="333333"/>
          <w:spacing w:val="-3"/>
          <w:sz w:val="26"/>
          <w:szCs w:val="26"/>
        </w:rPr>
        <w:t xml:space="preserve">For information on MARTA’s </w:t>
      </w:r>
      <w:r w:rsidRPr="00AC7202">
        <w:rPr>
          <w:rFonts w:ascii="Arial" w:eastAsia="Times New Roman" w:hAnsi="Arial" w:cs="Arial"/>
          <w:color w:val="333333"/>
          <w:spacing w:val="-3"/>
          <w:sz w:val="26"/>
          <w:szCs w:val="26"/>
        </w:rPr>
        <w:t>C</w:t>
      </w:r>
      <w:r w:rsidRPr="00AC7202">
        <w:rPr>
          <w:rFonts w:ascii="Arial" w:eastAsia="Times New Roman" w:hAnsi="Arial" w:cs="Arial"/>
          <w:color w:val="333333"/>
          <w:spacing w:val="-3"/>
          <w:sz w:val="26"/>
          <w:szCs w:val="26"/>
        </w:rPr>
        <w:t xml:space="preserve">ivil </w:t>
      </w:r>
      <w:r w:rsidRPr="00AC7202">
        <w:rPr>
          <w:rFonts w:ascii="Arial" w:eastAsia="Times New Roman" w:hAnsi="Arial" w:cs="Arial"/>
          <w:color w:val="333333"/>
          <w:spacing w:val="-3"/>
          <w:sz w:val="26"/>
          <w:szCs w:val="26"/>
        </w:rPr>
        <w:t>R</w:t>
      </w:r>
      <w:r w:rsidRPr="00AC7202">
        <w:rPr>
          <w:rFonts w:ascii="Arial" w:eastAsia="Times New Roman" w:hAnsi="Arial" w:cs="Arial"/>
          <w:color w:val="333333"/>
          <w:spacing w:val="-3"/>
          <w:sz w:val="26"/>
          <w:szCs w:val="26"/>
        </w:rPr>
        <w:t xml:space="preserve">ights </w:t>
      </w:r>
      <w:r w:rsidRPr="00AC7202">
        <w:rPr>
          <w:rFonts w:ascii="Arial" w:eastAsia="Times New Roman" w:hAnsi="Arial" w:cs="Arial"/>
          <w:color w:val="333333"/>
          <w:spacing w:val="-3"/>
          <w:sz w:val="26"/>
          <w:szCs w:val="26"/>
        </w:rPr>
        <w:t>P</w:t>
      </w:r>
      <w:r w:rsidRPr="00AC7202">
        <w:rPr>
          <w:rFonts w:ascii="Arial" w:eastAsia="Times New Roman" w:hAnsi="Arial" w:cs="Arial"/>
          <w:color w:val="333333"/>
          <w:spacing w:val="-3"/>
          <w:sz w:val="26"/>
          <w:szCs w:val="26"/>
        </w:rPr>
        <w:t>rogram or to file a complaint of discrimination</w:t>
      </w:r>
      <w:r w:rsidRPr="00AC7202">
        <w:rPr>
          <w:rFonts w:ascii="Arial" w:eastAsia="Times New Roman" w:hAnsi="Arial" w:cs="Arial"/>
          <w:color w:val="333333"/>
          <w:spacing w:val="-3"/>
          <w:sz w:val="26"/>
          <w:szCs w:val="26"/>
        </w:rPr>
        <w:t>,</w:t>
      </w:r>
      <w:r w:rsidRPr="00AC7202">
        <w:rPr>
          <w:rFonts w:ascii="Arial" w:eastAsia="Times New Roman" w:hAnsi="Arial" w:cs="Arial"/>
          <w:color w:val="333333"/>
          <w:spacing w:val="-3"/>
          <w:sz w:val="26"/>
          <w:szCs w:val="26"/>
        </w:rPr>
        <w:t xml:space="preserve"> call MARTA’s Customer Service at 404-848-5000 (voice), 404-848-5665 (TTY) or visit MARTA Headquarters at 2424 Piedmont Road, N. E., Atlanta, GA 30324, click this link </w:t>
      </w:r>
      <w:hyperlink r:id="rId7" w:tgtFrame="_blank" w:history="1">
        <w:r w:rsidRPr="00AC7202">
          <w:rPr>
            <w:rFonts w:ascii="Arial" w:eastAsia="Times New Roman" w:hAnsi="Arial" w:cs="Arial"/>
            <w:color w:val="00BBE5"/>
            <w:spacing w:val="-3"/>
            <w:sz w:val="26"/>
            <w:szCs w:val="26"/>
            <w:u w:val="single"/>
            <w:bdr w:val="none" w:sz="0" w:space="0" w:color="auto" w:frame="1"/>
          </w:rPr>
          <w:t>https://www.itsmarta.com/pdfs/Exhibit-5-Title-VI-Complaint-Procedure-and-Form-Update.pdf</w:t>
        </w:r>
      </w:hyperlink>
      <w:r w:rsidRPr="00AC7202">
        <w:rPr>
          <w:rFonts w:ascii="Arial" w:eastAsia="Times New Roman" w:hAnsi="Arial" w:cs="Arial"/>
          <w:color w:val="333333"/>
          <w:spacing w:val="-3"/>
          <w:sz w:val="26"/>
          <w:szCs w:val="26"/>
        </w:rPr>
        <w:t> or via the Comments and suggestions page found here at: </w:t>
      </w:r>
      <w:hyperlink r:id="rId8" w:history="1">
        <w:r w:rsidRPr="00AC7202">
          <w:rPr>
            <w:rFonts w:ascii="Arial" w:eastAsia="Times New Roman" w:hAnsi="Arial" w:cs="Arial"/>
            <w:color w:val="00BBE5"/>
            <w:spacing w:val="-3"/>
            <w:sz w:val="26"/>
            <w:szCs w:val="26"/>
            <w:u w:val="single"/>
            <w:bdr w:val="none" w:sz="0" w:space="0" w:color="auto" w:frame="1"/>
          </w:rPr>
          <w:t>https://www.itsmarta.com/ht_login.aspx</w:t>
        </w:r>
      </w:hyperlink>
      <w:r w:rsidRPr="00AC7202">
        <w:rPr>
          <w:rFonts w:ascii="Arial" w:eastAsia="Times New Roman" w:hAnsi="Arial" w:cs="Arial"/>
          <w:color w:val="333333"/>
          <w:spacing w:val="-3"/>
          <w:sz w:val="26"/>
          <w:szCs w:val="26"/>
        </w:rPr>
        <w:t>.   Complaints must be filed within 180 days of the alleged incident.  Individuals also have the right to file a complaint directly with the U.S Department of Transportation at: U.S. DOT 1200 New Jersey Avenue, S. E. Washington, D.C. 20590, 202-366-4000 (voice) and/or the Federal Transit Administration at: FTA Office of Civil Rights, 230 Peachtree, N. W., Suite 800, Atlanta, GA 30303, 404-865-5600 (voice).  Information is also available on the MARTA website.</w:t>
      </w:r>
    </w:p>
    <w:p w14:paraId="3FD0A60A" w14:textId="77777777" w:rsidR="00CC2352" w:rsidRDefault="00CC2352"/>
    <w:sectPr w:rsidR="00CC2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02"/>
    <w:rsid w:val="00AC7202"/>
    <w:rsid w:val="00CC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75FF"/>
  <w15:chartTrackingRefBased/>
  <w15:docId w15:val="{7C62CC80-FD93-4F07-A613-C1681575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871642">
      <w:bodyDiv w:val="1"/>
      <w:marLeft w:val="0"/>
      <w:marRight w:val="0"/>
      <w:marTop w:val="0"/>
      <w:marBottom w:val="0"/>
      <w:divBdr>
        <w:top w:val="none" w:sz="0" w:space="0" w:color="auto"/>
        <w:left w:val="none" w:sz="0" w:space="0" w:color="auto"/>
        <w:bottom w:val="none" w:sz="0" w:space="0" w:color="auto"/>
        <w:right w:val="none" w:sz="0" w:space="0" w:color="auto"/>
      </w:divBdr>
      <w:divsChild>
        <w:div w:id="87018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marta.com/ht_login.aspx" TargetMode="External"/><Relationship Id="rId3" Type="http://schemas.openxmlformats.org/officeDocument/2006/relationships/customXml" Target="../customXml/item3.xml"/><Relationship Id="rId7" Type="http://schemas.openxmlformats.org/officeDocument/2006/relationships/hyperlink" Target="https://www.itsmarta.com/pdfs/Exhibit-5-Title-VI-Complaint-Procedure-and-Form-Upd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0" ma:contentTypeDescription="Create a new document." ma:contentTypeScope="" ma:versionID="0fbf230c2abea283bdd009864f277f34">
  <xsd:schema xmlns:xsd="http://www.w3.org/2001/XMLSchema" xmlns:xs="http://www.w3.org/2001/XMLSchema" xmlns:p="http://schemas.microsoft.com/office/2006/metadata/properties" xmlns:ns3="aaadf4e1-fb93-4537-85c6-1b4728a37efd" xmlns:ns4="e63342f6-0cef-4242-b4f3-bea16ef2e644" targetNamespace="http://schemas.microsoft.com/office/2006/metadata/properties" ma:root="true" ma:fieldsID="dab865b2eb7e217d5cc1da6003e1b043" ns3:_="" ns4:_="">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BA39C-BE1B-407A-B337-AE41875A8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D3016-A274-4FA9-8AAE-6DDAAB22D293}">
  <ds:schemaRefs>
    <ds:schemaRef ds:uri="http://schemas.microsoft.com/sharepoint/v3/contenttype/forms"/>
  </ds:schemaRefs>
</ds:datastoreItem>
</file>

<file path=customXml/itemProps3.xml><?xml version="1.0" encoding="utf-8"?>
<ds:datastoreItem xmlns:ds="http://schemas.openxmlformats.org/officeDocument/2006/customXml" ds:itemID="{9D081403-7228-4B21-8F4C-172FAC559D23}">
  <ds:schemaRefs>
    <ds:schemaRef ds:uri="http://purl.org/dc/elements/1.1/"/>
    <ds:schemaRef ds:uri="http://schemas.microsoft.com/office/2006/metadata/properties"/>
    <ds:schemaRef ds:uri="e63342f6-0cef-4242-b4f3-bea16ef2e64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aadf4e1-fb93-4537-85c6-1b4728a37e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Evelyn</dc:creator>
  <cp:keywords/>
  <dc:description/>
  <cp:lastModifiedBy>Richards, Evelyn</cp:lastModifiedBy>
  <cp:revision>1</cp:revision>
  <dcterms:created xsi:type="dcterms:W3CDTF">2019-10-25T19:07:00Z</dcterms:created>
  <dcterms:modified xsi:type="dcterms:W3CDTF">2019-10-25T19:10:00Z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